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单一来源采购申请表</w:t>
      </w:r>
    </w:p>
    <w:tbl>
      <w:tblPr>
        <w:tblStyle w:val="5"/>
        <w:tblW w:w="879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1167"/>
        <w:gridCol w:w="1533"/>
        <w:gridCol w:w="1404"/>
        <w:gridCol w:w="3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物资名称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5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eastAsia="宋体"/>
                <w:sz w:val="24"/>
                <w:highlight w:val="none"/>
                <w:lang w:eastAsia="zh-CN"/>
              </w:rPr>
              <w:t>Stryker1288高清关节镜光学接口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计量单位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个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数量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预算金额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（万元）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3.8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预算单价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（元）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38000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推荐供应商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名</w:t>
            </w:r>
            <w:r>
              <w:rPr>
                <w:rFonts w:ascii="宋体" w:hAnsi="宋体"/>
                <w:sz w:val="24"/>
                <w:highlight w:val="none"/>
              </w:rPr>
              <w:t xml:space="preserve">      </w:t>
            </w:r>
            <w:r>
              <w:rPr>
                <w:rFonts w:hint="eastAsia" w:ascii="宋体" w:hAnsi="宋体"/>
                <w:sz w:val="24"/>
                <w:highlight w:val="none"/>
              </w:rPr>
              <w:t>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甘肃方腾科技设备有限公司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联系电话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18100930222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7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适用条件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360" w:lineRule="exact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申请单一来源采购必须符合下列条件：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color w:val="000000"/>
                <w:kern w:val="0"/>
                <w:sz w:val="24"/>
                <w:highlight w:val="none"/>
              </w:rPr>
              <w:t>1.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只能从唯一供应商处获得的；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color w:val="000000"/>
                <w:kern w:val="0"/>
                <w:sz w:val="24"/>
                <w:highlight w:val="none"/>
              </w:rPr>
              <w:t>2.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发生了不可预见的紧急情况无法从其他供应商处采购的；</w:t>
            </w:r>
          </w:p>
          <w:p>
            <w:pPr>
              <w:widowControl/>
              <w:spacing w:line="360" w:lineRule="exact"/>
              <w:ind w:left="480" w:hanging="240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color w:val="000000"/>
                <w:kern w:val="0"/>
                <w:sz w:val="24"/>
                <w:highlight w:val="none"/>
              </w:rPr>
              <w:t>3.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必须满足原有物资采购项目一致性或者配套要求，需要继续从</w:t>
            </w:r>
            <w:r>
              <w:rPr>
                <w:rFonts w:hint="eastAsia"/>
                <w:color w:val="000000"/>
                <w:spacing w:val="-20"/>
                <w:kern w:val="0"/>
                <w:sz w:val="24"/>
                <w:highlight w:val="none"/>
              </w:rPr>
              <w:t>原供应商处添购，且采购资金总额不超过原合同采购金额百分之十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6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申请理由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textAlignment w:val="auto"/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科室现有关节镜设备规格型号为史赛克1288高清摄像系统，关节镜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光学接口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为该设备基础配件，使用年限长、老化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严重，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影响手术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，需配套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同品牌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光学接口，其他品牌光学接口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不兼容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/>
              <w:textAlignment w:val="auto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综上所述，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特申请采购原装同品牌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光学接口，型号：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1288020122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该采购项目实行单一来源采购符合《中华人民共和国政府采购法》第三十一条第一款和第三款之规定，能够提供的货物或服务的供应商来源具有唯一性，拟采用单一来源采购方式实施采购。</w:t>
            </w:r>
            <w:r>
              <w:rPr>
                <w:rFonts w:hint="eastAsia" w:ascii="宋体"/>
                <w:sz w:val="24"/>
                <w:highlight w:val="none"/>
                <w:lang w:eastAsia="zh-CN"/>
              </w:rPr>
              <w:t>甘肃方腾科技设备有限公司有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唯一授权书。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承办意见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建议由</w:t>
            </w: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采购管理科委托第三方采购机构实施</w:t>
            </w:r>
            <w:r>
              <w:rPr>
                <w:rFonts w:hint="eastAsia" w:ascii="宋体" w:hAnsi="宋体"/>
                <w:sz w:val="24"/>
                <w:highlight w:val="none"/>
              </w:rPr>
              <w:t>单一来源采购</w:t>
            </w: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，并出具单一来源审价报告</w:t>
            </w:r>
            <w:r>
              <w:rPr>
                <w:rFonts w:hint="eastAsia" w:ascii="宋体" w:hAnsi="宋体"/>
                <w:sz w:val="24"/>
                <w:highlight w:val="none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480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ascii="宋体" w:hAnsi="宋体"/>
                <w:sz w:val="24"/>
                <w:highlight w:val="none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医疗保障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中心意见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ascii="宋体"/>
                <w:sz w:val="24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480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ascii="宋体" w:hAnsi="宋体"/>
                <w:sz w:val="24"/>
                <w:highlight w:val="none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hint="eastAsia" w:ascii="宋体" w:hAnsi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卫勤</w:t>
            </w:r>
            <w:r>
              <w:rPr>
                <w:rFonts w:hint="eastAsia" w:ascii="宋体" w:hAnsi="宋体"/>
                <w:sz w:val="24"/>
                <w:highlight w:val="none"/>
              </w:rPr>
              <w:t>部</w:t>
            </w: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atLeast"/>
          <w:jc w:val="center"/>
        </w:trPr>
        <w:tc>
          <w:tcPr>
            <w:tcW w:w="1563" w:type="dxa"/>
            <w:vMerge w:val="restart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院 首 长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批</w:t>
            </w:r>
            <w:r>
              <w:rPr>
                <w:rFonts w:ascii="宋体" w:hAnsi="宋体"/>
                <w:sz w:val="24"/>
                <w:highlight w:val="none"/>
              </w:rPr>
              <w:t xml:space="preserve">    </w:t>
            </w:r>
            <w:r>
              <w:rPr>
                <w:rFonts w:hint="eastAsia" w:ascii="宋体" w:hAnsi="宋体"/>
                <w:sz w:val="24"/>
                <w:highlight w:val="none"/>
              </w:rPr>
              <w:t>示</w:t>
            </w:r>
          </w:p>
        </w:tc>
        <w:tc>
          <w:tcPr>
            <w:tcW w:w="116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-53" w:rightChars="0"/>
              <w:jc w:val="center"/>
              <w:textAlignment w:val="auto"/>
              <w:rPr>
                <w:rFonts w:hint="eastAsia" w:ascii="宋体" w:hAnsi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副院长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-53" w:rightChars="0"/>
              <w:jc w:val="center"/>
              <w:textAlignment w:val="auto"/>
              <w:rPr>
                <w:rFonts w:hint="eastAsia" w:ascii="宋体" w:hAns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批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480"/>
              <w:jc w:val="both"/>
              <w:textAlignment w:val="auto"/>
              <w:rPr>
                <w:rFonts w:hint="eastAsia" w:ascii="宋体" w:hAns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   </w:t>
            </w:r>
            <w:r>
              <w:rPr>
                <w:rFonts w:ascii="宋体" w:hAnsi="宋体"/>
                <w:sz w:val="24"/>
                <w:highlight w:val="none"/>
              </w:rPr>
              <w:t xml:space="preserve"> 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highlight w:val="none"/>
              </w:rPr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eastAsia="宋体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院长批示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    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highlight w:val="none"/>
              </w:rPr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both"/>
              <w:rPr>
                <w:rFonts w:hint="eastAsia" w:ascii="宋体" w:hAnsi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政委批示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 w:firstLine="3840" w:firstLineChars="1600"/>
              <w:jc w:val="both"/>
              <w:rPr>
                <w:rFonts w:hint="eastAsia" w:ascii="宋体" w:hAnsi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</w:tbl>
    <w:p>
      <w:pPr>
        <w:spacing w:line="520" w:lineRule="exact"/>
        <w:rPr>
          <w:rFonts w:hint="default" w:eastAsia="宋体"/>
          <w:lang w:val="en-US" w:eastAsia="zh-CN"/>
        </w:rPr>
      </w:pPr>
      <w:r>
        <w:rPr>
          <w:rFonts w:hint="eastAsia" w:ascii="宋体" w:hAnsi="宋体"/>
          <w:sz w:val="24"/>
        </w:rPr>
        <w:t>承办部门：（盖章）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经办人：</w:t>
      </w:r>
      <w:r>
        <w:rPr>
          <w:rFonts w:hint="eastAsia" w:ascii="宋体" w:hAnsi="宋体"/>
          <w:sz w:val="24"/>
          <w:lang w:eastAsia="zh-CN"/>
        </w:rPr>
        <w:t>包其扬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>联系电话：</w:t>
      </w:r>
      <w:r>
        <w:rPr>
          <w:rFonts w:ascii="宋体" w:hAnsi="宋体"/>
          <w:sz w:val="24"/>
        </w:rPr>
        <w:t>99</w:t>
      </w:r>
      <w:r>
        <w:rPr>
          <w:rFonts w:hint="eastAsia" w:ascii="宋体" w:hAnsi="宋体"/>
          <w:sz w:val="24"/>
        </w:rPr>
        <w:t>46</w:t>
      </w:r>
      <w:r>
        <w:rPr>
          <w:rFonts w:hint="eastAsia" w:ascii="宋体" w:hAnsi="宋体"/>
          <w:sz w:val="24"/>
          <w:lang w:val="en-US" w:eastAsia="zh-CN"/>
        </w:rPr>
        <w:t>47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B06AE6"/>
    <w:rsid w:val="000328A5"/>
    <w:rsid w:val="0006370B"/>
    <w:rsid w:val="000A5712"/>
    <w:rsid w:val="00191482"/>
    <w:rsid w:val="001A37CB"/>
    <w:rsid w:val="001F5F07"/>
    <w:rsid w:val="002357D7"/>
    <w:rsid w:val="00382EB4"/>
    <w:rsid w:val="00403DAD"/>
    <w:rsid w:val="00453AD0"/>
    <w:rsid w:val="004835DD"/>
    <w:rsid w:val="004D7631"/>
    <w:rsid w:val="005752EA"/>
    <w:rsid w:val="0058315D"/>
    <w:rsid w:val="005923B5"/>
    <w:rsid w:val="005B56E3"/>
    <w:rsid w:val="00602342"/>
    <w:rsid w:val="006158AA"/>
    <w:rsid w:val="006F2DDC"/>
    <w:rsid w:val="007233AE"/>
    <w:rsid w:val="007C67E7"/>
    <w:rsid w:val="008871DB"/>
    <w:rsid w:val="008A22A2"/>
    <w:rsid w:val="00906E79"/>
    <w:rsid w:val="00965EB3"/>
    <w:rsid w:val="009764AD"/>
    <w:rsid w:val="009B4B45"/>
    <w:rsid w:val="009D0A06"/>
    <w:rsid w:val="009F3583"/>
    <w:rsid w:val="00A305C4"/>
    <w:rsid w:val="00A4200C"/>
    <w:rsid w:val="00A429A9"/>
    <w:rsid w:val="00A553F7"/>
    <w:rsid w:val="00A92976"/>
    <w:rsid w:val="00B06AE6"/>
    <w:rsid w:val="00B20BD4"/>
    <w:rsid w:val="00B3395D"/>
    <w:rsid w:val="00BC13F6"/>
    <w:rsid w:val="00C32A4B"/>
    <w:rsid w:val="00CB36A6"/>
    <w:rsid w:val="00E4178B"/>
    <w:rsid w:val="00F0427C"/>
    <w:rsid w:val="00F5151B"/>
    <w:rsid w:val="00FC4164"/>
    <w:rsid w:val="011D68A9"/>
    <w:rsid w:val="01D54519"/>
    <w:rsid w:val="026950A9"/>
    <w:rsid w:val="0AA03BAB"/>
    <w:rsid w:val="0ECD11B0"/>
    <w:rsid w:val="167A601A"/>
    <w:rsid w:val="1BB733EF"/>
    <w:rsid w:val="1BC60495"/>
    <w:rsid w:val="204A46AF"/>
    <w:rsid w:val="239542A3"/>
    <w:rsid w:val="26E16B63"/>
    <w:rsid w:val="281F318D"/>
    <w:rsid w:val="28AC7F4E"/>
    <w:rsid w:val="2B8F09BB"/>
    <w:rsid w:val="2F0C4D6C"/>
    <w:rsid w:val="35C11EC7"/>
    <w:rsid w:val="36810DF2"/>
    <w:rsid w:val="36B90B00"/>
    <w:rsid w:val="3A4210A3"/>
    <w:rsid w:val="3DF939D4"/>
    <w:rsid w:val="40382BF3"/>
    <w:rsid w:val="48DC6D53"/>
    <w:rsid w:val="4BAF59C4"/>
    <w:rsid w:val="4D51493C"/>
    <w:rsid w:val="50306B5D"/>
    <w:rsid w:val="50C02159"/>
    <w:rsid w:val="51A13023"/>
    <w:rsid w:val="520D7D80"/>
    <w:rsid w:val="52FE03E4"/>
    <w:rsid w:val="64A77068"/>
    <w:rsid w:val="6BAE084E"/>
    <w:rsid w:val="6C616773"/>
    <w:rsid w:val="6FF135A7"/>
    <w:rsid w:val="73C21196"/>
    <w:rsid w:val="74CF0124"/>
    <w:rsid w:val="795F55D8"/>
    <w:rsid w:val="7AA1678C"/>
    <w:rsid w:val="7D8223EE"/>
    <w:rsid w:val="7DD3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85</Words>
  <Characters>491</Characters>
  <Lines>4</Lines>
  <Paragraphs>1</Paragraphs>
  <TotalTime>11</TotalTime>
  <ScaleCrop>false</ScaleCrop>
  <LinksUpToDate>false</LinksUpToDate>
  <CharactersWithSpaces>575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2017-10-30T11:55:00Z</dcterms:created>
  <dc:creator>qxkjy1</dc:creator>
  <cp:lastModifiedBy>Administrator</cp:lastModifiedBy>
  <cp:lastPrinted>2023-09-27T08:31:11Z</cp:lastPrinted>
  <dcterms:modified xsi:type="dcterms:W3CDTF">2023-09-27T08:53:46Z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